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江苏省水资源协会单位会员</w:t>
      </w:r>
      <w:r>
        <w:rPr>
          <w:rFonts w:hint="eastAsia" w:ascii="宋体" w:hAnsi="宋体" w:eastAsia="宋体"/>
          <w:b/>
          <w:sz w:val="36"/>
          <w:lang w:val="en-US" w:eastAsia="zh-CN"/>
        </w:rPr>
        <w:t>登记表</w:t>
      </w:r>
    </w:p>
    <w:tbl>
      <w:tblPr>
        <w:tblStyle w:val="5"/>
        <w:tblW w:w="9340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09"/>
        <w:gridCol w:w="450"/>
        <w:gridCol w:w="898"/>
        <w:gridCol w:w="1629"/>
        <w:gridCol w:w="1"/>
        <w:gridCol w:w="1701"/>
        <w:gridCol w:w="1"/>
        <w:gridCol w:w="1601"/>
        <w:gridCol w:w="1"/>
        <w:gridCol w:w="144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单位所在地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45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统一社会信用代码或事业单位法人证号</w:t>
            </w:r>
          </w:p>
        </w:tc>
        <w:tc>
          <w:tcPr>
            <w:tcW w:w="4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2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专业技术人员数量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人员数量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人员数量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2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国民行业分类代码</w:t>
            </w:r>
          </w:p>
        </w:tc>
        <w:tc>
          <w:tcPr>
            <w:tcW w:w="7281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邮政编码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单位主要负责人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会员单位代表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联络人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QQ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微信号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458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单位是否参加其他社团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是□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否□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担任何种职务</w:t>
            </w:r>
          </w:p>
        </w:tc>
        <w:tc>
          <w:tcPr>
            <w:tcW w:w="30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63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业务范围</w:t>
            </w:r>
          </w:p>
        </w:tc>
        <w:tc>
          <w:tcPr>
            <w:tcW w:w="7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主要资质等级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颁发部门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何时取得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单位意见</w:t>
            </w:r>
          </w:p>
        </w:tc>
        <w:tc>
          <w:tcPr>
            <w:tcW w:w="773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本单位自愿申请加入江苏省水资源协会，自觉遵守协会章程，执行协会决议，积极参加协会组织的一切活动，按时缴纳会费，并确定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同志为本单位的会员代表，请予审批。</w:t>
            </w:r>
          </w:p>
          <w:p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负责人签字：（单位公章）</w:t>
            </w:r>
          </w:p>
          <w:p>
            <w:pPr>
              <w:widowControl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" w:hRule="atLeast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2" w:hRule="atLeast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spacing w:line="360" w:lineRule="auto"/>
        <w:ind w:firstLine="56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28"/>
        </w:rPr>
        <w:t>江苏省水资源协会章程第三章第九条规定：</w:t>
      </w:r>
      <w:r>
        <w:rPr>
          <w:rFonts w:hint="eastAsia" w:ascii="仿宋" w:hAnsi="仿宋" w:eastAsia="仿宋"/>
          <w:sz w:val="28"/>
        </w:rPr>
        <w:t>单位会员应当是：水资源开发利用、管理的事业单位；年取用地下水40万吨以上、地表水500万吨以上的供用水户；市、县级自来水厂（公司）、水务公司（集团）；大型灌区、大中型水库；水利工程供水单位、大型提调水泵站；与水资源管理、开发利用、节约、保护等有关的设备、计量、监测等方面的研究、生产、</w:t>
      </w:r>
      <w:bookmarkStart w:id="0" w:name="_GoBack"/>
      <w:r>
        <w:rPr>
          <w:rFonts w:hint="eastAsia" w:ascii="仿宋" w:hAnsi="仿宋" w:eastAsia="仿宋"/>
          <w:sz w:val="28"/>
        </w:rPr>
        <w:t>销售企业；有关科研院所、大专院校及咨询设计单位等。</w:t>
      </w:r>
    </w:p>
    <w:bookmarkEnd w:id="0"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85"/>
    <w:rsid w:val="0005510B"/>
    <w:rsid w:val="001E5C70"/>
    <w:rsid w:val="005C512A"/>
    <w:rsid w:val="00684B2B"/>
    <w:rsid w:val="00707A85"/>
    <w:rsid w:val="008775FE"/>
    <w:rsid w:val="00A142AC"/>
    <w:rsid w:val="00AF06CF"/>
    <w:rsid w:val="00BB681D"/>
    <w:rsid w:val="00C23E3B"/>
    <w:rsid w:val="00C516A3"/>
    <w:rsid w:val="00CB3F30"/>
    <w:rsid w:val="00D303FF"/>
    <w:rsid w:val="00D34E5C"/>
    <w:rsid w:val="00E736E3"/>
    <w:rsid w:val="00F0234E"/>
    <w:rsid w:val="03085D4E"/>
    <w:rsid w:val="06A629A8"/>
    <w:rsid w:val="08331726"/>
    <w:rsid w:val="0A7925A3"/>
    <w:rsid w:val="13D5135E"/>
    <w:rsid w:val="26CB2AC2"/>
    <w:rsid w:val="2F150A8B"/>
    <w:rsid w:val="479E1D26"/>
    <w:rsid w:val="4C841423"/>
    <w:rsid w:val="67A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715</Characters>
  <Lines>5</Lines>
  <Paragraphs>1</Paragraphs>
  <TotalTime>5</TotalTime>
  <ScaleCrop>false</ScaleCrop>
  <LinksUpToDate>false</LinksUpToDate>
  <CharactersWithSpaces>839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2018-10-23T09:00:00Z</dcterms:created>
  <dc:creator>605</dc:creator>
  <cp:lastModifiedBy>小卢1410850335</cp:lastModifiedBy>
  <cp:lastPrinted>2018-10-25T07:05:00Z</cp:lastPrinted>
  <dcterms:modified xsi:type="dcterms:W3CDTF">2019-05-28T08:43:10Z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